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F4E8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30652C9E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346D760D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6656A397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24CED403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2DA8501B" w14:textId="77777777" w:rsidR="00BB7A59" w:rsidRDefault="00BB7A59" w:rsidP="00BB7A59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2D15ED8F" w14:textId="77777777" w:rsidR="00BB7A59" w:rsidRDefault="00BB7A59" w:rsidP="00BB7A59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3D4740F2" w14:textId="3CAAC677" w:rsidR="00BB7A59" w:rsidRDefault="00BB7A59" w:rsidP="00BB7A59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        /2025</w:t>
      </w:r>
    </w:p>
    <w:p w14:paraId="71934E04" w14:textId="77777777" w:rsidR="00BB7A59" w:rsidRDefault="00BB7A59" w:rsidP="00BB7A59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3B24E1F2" w14:textId="77777777" w:rsidR="00BB7A59" w:rsidRDefault="00BB7A59" w:rsidP="00BB7A59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10FCC95F" w14:textId="77777777" w:rsidR="00BB7A59" w:rsidRDefault="00BB7A59" w:rsidP="00BB7A59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4CC60DCA" w14:textId="77777777" w:rsidR="00BB7A59" w:rsidRDefault="00BB7A59" w:rsidP="00BB7A59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650BD4C6" w14:textId="5B1AF349" w:rsidR="00BB7A59" w:rsidRDefault="00BB7A59" w:rsidP="00BB7A59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38/21.03.2025, se convoacă Consiliul Local al comunei Bixad, judeţul Satu Mare, în şedinţă ordinară,  pe data de 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25.03.2025, orele 15:00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41EF5E5D" w14:textId="77777777" w:rsidR="00BB7A59" w:rsidRDefault="00BB7A59" w:rsidP="00BB7A59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</w:p>
    <w:p w14:paraId="1F0AFFAE" w14:textId="77777777" w:rsidR="00BB7A59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procesului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verbal de la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ordinară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data de 28.02.2025.</w:t>
      </w:r>
    </w:p>
    <w:p w14:paraId="03FF6711" w14:textId="77777777" w:rsidR="00BB7A59" w:rsidRPr="001D595C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bugetului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venituri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cheltuieli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listelor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investiții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ale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judeţul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Satu Mare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 w:rsidRPr="001D595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5.</w:t>
      </w:r>
    </w:p>
    <w:p w14:paraId="7821BB22" w14:textId="77777777" w:rsidR="00BB7A59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Programului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Anual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Achiziţii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2025.</w:t>
      </w:r>
    </w:p>
    <w:p w14:paraId="4114FDE3" w14:textId="77777777" w:rsidR="00BB7A59" w:rsidRPr="00890100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 w:rsidRPr="00890100">
        <w:rPr>
          <w:rFonts w:ascii="Tahoma" w:eastAsia="SimSun" w:hAnsi="Tahoma" w:cs="Tahoma"/>
          <w:color w:val="000000"/>
          <w:kern w:val="0"/>
          <w:sz w:val="24"/>
          <w:szCs w:val="24"/>
          <w:lang w:val="ro-RO"/>
          <w14:ligatures w14:val="none"/>
        </w:rPr>
        <w:t xml:space="preserve">privind aprobarea indicatorilor pentru finanțarea/ </w:t>
      </w:r>
      <w:proofErr w:type="gramStart"/>
      <w:r w:rsidRPr="00890100">
        <w:rPr>
          <w:rFonts w:ascii="Tahoma" w:eastAsia="SimSun" w:hAnsi="Tahoma" w:cs="Tahoma"/>
          <w:color w:val="000000"/>
          <w:kern w:val="0"/>
          <w:sz w:val="24"/>
          <w:szCs w:val="24"/>
          <w:lang w:val="ro-RO"/>
          <w14:ligatures w14:val="none"/>
        </w:rPr>
        <w:t>cofinanțarea ”Elaborării</w:t>
      </w:r>
      <w:proofErr w:type="gramEnd"/>
      <w:r w:rsidRPr="00890100">
        <w:rPr>
          <w:rFonts w:ascii="Tahoma" w:eastAsia="SimSun" w:hAnsi="Tahoma" w:cs="Tahoma"/>
          <w:color w:val="000000"/>
          <w:kern w:val="0"/>
          <w:sz w:val="24"/>
          <w:szCs w:val="24"/>
          <w:lang w:val="ro-RO"/>
          <w14:ligatures w14:val="none"/>
        </w:rPr>
        <w:t xml:space="preserve"> și actualizării Planului Urbanistic General, a regulamentului local de urbanism și transpunerea PUG-ului în sistem GIS (Geographic Information Systems), comuna Bixad, județul Satu Mare”, în cadrul Programului multianual privind finanţarea elaborării şi/sau actualizării planurilor urbanistice generale ale localităţilor şi a regulamentelor locale de urbanism</w:t>
      </w:r>
      <w:r>
        <w:rPr>
          <w:rFonts w:ascii="Tahoma" w:eastAsia="SimSun" w:hAnsi="Tahoma" w:cs="Tahoma"/>
          <w:color w:val="000000"/>
          <w:kern w:val="0"/>
          <w:sz w:val="24"/>
          <w:szCs w:val="24"/>
          <w:lang w:val="ro-RO"/>
          <w14:ligatures w14:val="none"/>
        </w:rPr>
        <w:t>.</w:t>
      </w:r>
    </w:p>
    <w:p w14:paraId="5D5CD517" w14:textId="77777777" w:rsidR="00BB7A59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asocierii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proofErr w:type="gram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unită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ț</w:t>
      </w:r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ile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administrativ-țeritoriale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membre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cadrul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Asociaţiei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Dezvoltare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Intercomunitară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Batarci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Tarna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,</w:t>
      </w:r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Vama 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</w:t>
      </w:r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aderarea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această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entitate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asociativă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utilitate</w:t>
      </w:r>
      <w:proofErr w:type="spellEnd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2C152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4D67B536" w14:textId="77777777" w:rsidR="00BB7A59" w:rsidRPr="00F915AA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</w:t>
      </w:r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</w:t>
      </w:r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asocierii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unitățile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administrativ-teritoriale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asociate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proofErr w:type="gram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cadrul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operatorului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regional de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salubrizare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S.C.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Publiserv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Eco </w:t>
      </w:r>
      <w:proofErr w:type="spellStart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Oaș</w:t>
      </w:r>
      <w:proofErr w:type="spellEnd"/>
      <w:r w:rsidRPr="00F915A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S.R.L.</w:t>
      </w:r>
    </w:p>
    <w:p w14:paraId="1E9FBB00" w14:textId="77777777" w:rsidR="00BB7A59" w:rsidRDefault="00BB7A59" w:rsidP="00BB7A5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59555FA2" w14:textId="77777777" w:rsidR="00D62365" w:rsidRDefault="00D62365" w:rsidP="00D62365">
      <w:pPr>
        <w:spacing w:after="0" w:line="240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43B140BB" w14:textId="6A3758F9" w:rsidR="00D62365" w:rsidRPr="00D62365" w:rsidRDefault="00D62365" w:rsidP="00D62365">
      <w:pPr>
        <w:spacing w:after="0" w:line="240" w:lineRule="auto"/>
        <w:contextualSpacing/>
        <w:rPr>
          <w:rFonts w:ascii="Tahoma" w:eastAsia="Times New Roman" w:hAnsi="Tahoma" w:cs="Tahoma"/>
          <w:i/>
          <w:iCs/>
          <w:kern w:val="0"/>
          <w14:ligatures w14:val="none"/>
        </w:rPr>
      </w:pP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Precizare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: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Materialul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pentru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ședință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se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poate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consulta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la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sediul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primăriei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comunei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Bixad</w:t>
      </w:r>
      <w:proofErr w:type="spellEnd"/>
    </w:p>
    <w:p w14:paraId="4D8BEEB5" w14:textId="77777777" w:rsidR="00BB7A59" w:rsidRDefault="00BB7A59" w:rsidP="00BB7A59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0C516E9F" w14:textId="505162E1" w:rsidR="00BB7A59" w:rsidRDefault="00BB7A59" w:rsidP="00BB7A59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21.03.2025 </w:t>
      </w:r>
    </w:p>
    <w:p w14:paraId="2B0D8D93" w14:textId="77777777" w:rsidR="00BB7A59" w:rsidRDefault="00BB7A59" w:rsidP="00BB7A59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41FD02A4" w14:textId="77777777" w:rsidR="00BB7A59" w:rsidRDefault="00BB7A59" w:rsidP="00BB7A59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584DCD2A" w14:textId="5B61FD72" w:rsidR="003A7F76" w:rsidRPr="00BB7A59" w:rsidRDefault="00BB7A59" w:rsidP="00BB7A59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sectPr w:rsidR="003A7F76" w:rsidRPr="00BB7A59" w:rsidSect="00D62365">
      <w:pgSz w:w="12240" w:h="15840"/>
      <w:pgMar w:top="864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674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59"/>
    <w:rsid w:val="000A01DA"/>
    <w:rsid w:val="003A7F76"/>
    <w:rsid w:val="003E6955"/>
    <w:rsid w:val="006A5298"/>
    <w:rsid w:val="0076411E"/>
    <w:rsid w:val="009E17AF"/>
    <w:rsid w:val="00A55323"/>
    <w:rsid w:val="00AB0010"/>
    <w:rsid w:val="00BB7A59"/>
    <w:rsid w:val="00CB29A2"/>
    <w:rsid w:val="00D549F6"/>
    <w:rsid w:val="00D557A2"/>
    <w:rsid w:val="00D62365"/>
    <w:rsid w:val="00D82731"/>
    <w:rsid w:val="00DB431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1A32"/>
  <w15:chartTrackingRefBased/>
  <w15:docId w15:val="{21AE9CB8-3E9D-42A3-8B2E-A5BC288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59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A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A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A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2025-03-20T13:20:00Z</dcterms:created>
  <dcterms:modified xsi:type="dcterms:W3CDTF">2025-03-20T13:27:00Z</dcterms:modified>
</cp:coreProperties>
</file>